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9078D" w14:textId="77777777" w:rsidR="001571AF" w:rsidRDefault="001571AF">
      <w:r>
        <w:rPr>
          <w:noProof/>
          <w:lang w:eastAsia="en-GB"/>
        </w:rPr>
        <mc:AlternateContent>
          <mc:Choice Requires="wps">
            <w:drawing>
              <wp:anchor distT="45720" distB="45720" distL="114300" distR="114300" simplePos="0" relativeHeight="251659264" behindDoc="0" locked="0" layoutInCell="1" allowOverlap="1" wp14:anchorId="6E748CCE" wp14:editId="084AAFF4">
                <wp:simplePos x="0" y="0"/>
                <wp:positionH relativeFrom="margin">
                  <wp:posOffset>1472565</wp:posOffset>
                </wp:positionH>
                <wp:positionV relativeFrom="paragraph">
                  <wp:posOffset>1064895</wp:posOffset>
                </wp:positionV>
                <wp:extent cx="4057650" cy="24860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2486025"/>
                        </a:xfrm>
                        <a:prstGeom prst="rect">
                          <a:avLst/>
                        </a:prstGeom>
                        <a:solidFill>
                          <a:srgbClr val="FFFFFF"/>
                        </a:solidFill>
                        <a:ln w="9525">
                          <a:solidFill>
                            <a:srgbClr val="000000"/>
                          </a:solidFill>
                          <a:miter lim="800000"/>
                          <a:headEnd/>
                          <a:tailEnd/>
                        </a:ln>
                      </wps:spPr>
                      <wps:txbx>
                        <w:txbxContent>
                          <w:p w14:paraId="7B13BA88" w14:textId="77777777" w:rsidR="001571AF" w:rsidRDefault="001571AF" w:rsidP="001571AF">
                            <w:pPr>
                              <w:jc w:val="center"/>
                              <w:rPr>
                                <w:rFonts w:ascii="Arial" w:hAnsi="Arial" w:cs="Arial"/>
                                <w:sz w:val="36"/>
                                <w:szCs w:val="36"/>
                              </w:rPr>
                            </w:pPr>
                            <w:r>
                              <w:rPr>
                                <w:rFonts w:ascii="Arial" w:hAnsi="Arial" w:cs="Arial"/>
                                <w:sz w:val="36"/>
                                <w:szCs w:val="36"/>
                              </w:rPr>
                              <w:t>Ysgol Calon Lân</w:t>
                            </w:r>
                          </w:p>
                          <w:p w14:paraId="3EE7FF99" w14:textId="77777777" w:rsidR="001571AF" w:rsidRDefault="001571AF" w:rsidP="001571AF">
                            <w:pPr>
                              <w:jc w:val="center"/>
                              <w:rPr>
                                <w:rFonts w:ascii="Arial" w:hAnsi="Arial" w:cs="Arial"/>
                                <w:sz w:val="36"/>
                                <w:szCs w:val="36"/>
                              </w:rPr>
                            </w:pPr>
                          </w:p>
                          <w:p w14:paraId="654564B9" w14:textId="61AAC5AD" w:rsidR="001571AF" w:rsidRPr="001571AF" w:rsidRDefault="001248AA" w:rsidP="001571AF">
                            <w:pPr>
                              <w:jc w:val="center"/>
                              <w:rPr>
                                <w:rFonts w:ascii="Arial" w:hAnsi="Arial" w:cs="Arial"/>
                                <w:sz w:val="36"/>
                                <w:szCs w:val="36"/>
                              </w:rPr>
                            </w:pPr>
                            <w:r>
                              <w:rPr>
                                <w:rFonts w:ascii="Arial" w:hAnsi="Arial" w:cs="Arial"/>
                                <w:sz w:val="36"/>
                                <w:szCs w:val="36"/>
                              </w:rPr>
                              <w:t xml:space="preserve">Charging &amp; Remissions </w:t>
                            </w:r>
                            <w:r w:rsidR="001571AF">
                              <w:rPr>
                                <w:rFonts w:ascii="Arial" w:hAnsi="Arial" w:cs="Arial"/>
                                <w:sz w:val="36"/>
                                <w:szCs w:val="36"/>
                              </w:rPr>
                              <w:t>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748CCE" id="_x0000_t202" coordsize="21600,21600" o:spt="202" path="m,l,21600r21600,l21600,xe">
                <v:stroke joinstyle="miter"/>
                <v:path gradientshapeok="t" o:connecttype="rect"/>
              </v:shapetype>
              <v:shape id="Text Box 2" o:spid="_x0000_s1026" type="#_x0000_t202" style="position:absolute;margin-left:115.95pt;margin-top:83.85pt;width:319.5pt;height:19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">
                <v:textbox>
                  <w:txbxContent>
                    <w:p w14:paraId="7B13BA88" w14:textId="77777777" w:rsidR="001571AF" w:rsidRDefault="001571AF" w:rsidP="001571AF">
                      <w:pPr>
                        <w:jc w:val="center"/>
                        <w:rPr>
                          <w:rFonts w:ascii="Arial" w:hAnsi="Arial" w:cs="Arial"/>
                          <w:sz w:val="36"/>
                          <w:szCs w:val="36"/>
                        </w:rPr>
                      </w:pPr>
                      <w:r>
                        <w:rPr>
                          <w:rFonts w:ascii="Arial" w:hAnsi="Arial" w:cs="Arial"/>
                          <w:sz w:val="36"/>
                          <w:szCs w:val="36"/>
                        </w:rPr>
                        <w:t>Ysgol Calon Lân</w:t>
                      </w:r>
                    </w:p>
                    <w:p w14:paraId="3EE7FF99" w14:textId="77777777" w:rsidR="001571AF" w:rsidRDefault="001571AF" w:rsidP="001571AF">
                      <w:pPr>
                        <w:jc w:val="center"/>
                        <w:rPr>
                          <w:rFonts w:ascii="Arial" w:hAnsi="Arial" w:cs="Arial"/>
                          <w:sz w:val="36"/>
                          <w:szCs w:val="36"/>
                        </w:rPr>
                      </w:pPr>
                    </w:p>
                    <w:p w14:paraId="654564B9" w14:textId="61AAC5AD" w:rsidR="001571AF" w:rsidRPr="001571AF" w:rsidRDefault="001248AA" w:rsidP="001571AF">
                      <w:pPr>
                        <w:jc w:val="center"/>
                        <w:rPr>
                          <w:rFonts w:ascii="Arial" w:hAnsi="Arial" w:cs="Arial"/>
                          <w:sz w:val="36"/>
                          <w:szCs w:val="36"/>
                        </w:rPr>
                      </w:pPr>
                      <w:r>
                        <w:rPr>
                          <w:rFonts w:ascii="Arial" w:hAnsi="Arial" w:cs="Arial"/>
                          <w:sz w:val="36"/>
                          <w:szCs w:val="36"/>
                        </w:rPr>
                        <w:t xml:space="preserve">Charging &amp; Remissions </w:t>
                      </w:r>
                      <w:r w:rsidR="001571AF">
                        <w:rPr>
                          <w:rFonts w:ascii="Arial" w:hAnsi="Arial" w:cs="Arial"/>
                          <w:sz w:val="36"/>
                          <w:szCs w:val="36"/>
                        </w:rPr>
                        <w:t>Policy</w:t>
                      </w:r>
                    </w:p>
                  </w:txbxContent>
                </v:textbox>
                <w10:wrap type="square" anchorx="margin"/>
              </v:shape>
            </w:pict>
          </mc:Fallback>
        </mc:AlternateContent>
      </w:r>
    </w:p>
    <w:p w14:paraId="2DA37D39" w14:textId="77777777" w:rsidR="001571AF" w:rsidRPr="001571AF" w:rsidRDefault="001571AF" w:rsidP="001571AF"/>
    <w:p w14:paraId="7407B4BE" w14:textId="77777777" w:rsidR="001571AF" w:rsidRPr="001571AF" w:rsidRDefault="001571AF" w:rsidP="001571AF"/>
    <w:p w14:paraId="66ADD056" w14:textId="77777777" w:rsidR="001571AF" w:rsidRPr="001571AF" w:rsidRDefault="001571AF" w:rsidP="001571AF"/>
    <w:p w14:paraId="351E6210" w14:textId="77777777" w:rsidR="001571AF" w:rsidRPr="001571AF" w:rsidRDefault="001571AF" w:rsidP="001571AF"/>
    <w:p w14:paraId="69A4CC16" w14:textId="77777777" w:rsidR="001571AF" w:rsidRPr="001571AF" w:rsidRDefault="001571AF" w:rsidP="001571AF"/>
    <w:p w14:paraId="723664BF" w14:textId="77777777" w:rsidR="001571AF" w:rsidRPr="001571AF" w:rsidRDefault="001571AF" w:rsidP="001571AF"/>
    <w:p w14:paraId="2BC3DDC9" w14:textId="77777777" w:rsidR="001571AF" w:rsidRPr="001571AF" w:rsidRDefault="001571AF" w:rsidP="001571AF"/>
    <w:p w14:paraId="14203F2A" w14:textId="77777777" w:rsidR="001571AF" w:rsidRPr="001571AF" w:rsidRDefault="001571AF" w:rsidP="001571AF"/>
    <w:p w14:paraId="3423EB40" w14:textId="77777777" w:rsidR="001571AF" w:rsidRPr="001571AF" w:rsidRDefault="001571AF" w:rsidP="001571AF"/>
    <w:p w14:paraId="6104CA8B" w14:textId="77777777" w:rsidR="001571AF" w:rsidRPr="001571AF" w:rsidRDefault="001571AF" w:rsidP="001571AF"/>
    <w:p w14:paraId="0FDB1D9A" w14:textId="77777777" w:rsidR="001571AF" w:rsidRPr="001571AF" w:rsidRDefault="001571AF" w:rsidP="001571AF"/>
    <w:p w14:paraId="640B4E05" w14:textId="77777777" w:rsidR="001571AF" w:rsidRPr="001571AF" w:rsidRDefault="001571AF" w:rsidP="001571AF"/>
    <w:p w14:paraId="20BD150C" w14:textId="77777777" w:rsidR="001571AF" w:rsidRPr="001571AF" w:rsidRDefault="001571AF" w:rsidP="001571AF"/>
    <w:p w14:paraId="10DD312C" w14:textId="77777777" w:rsidR="001571AF" w:rsidRDefault="001571AF" w:rsidP="001571AF"/>
    <w:p w14:paraId="10B42739" w14:textId="77777777" w:rsidR="001571AF" w:rsidRPr="001571AF" w:rsidRDefault="001571AF" w:rsidP="001571AF">
      <w:pPr>
        <w:rPr>
          <w:rFonts w:ascii="Arial" w:eastAsiaTheme="minorEastAsia" w:hAnsi="Arial" w:cs="Arial"/>
          <w:sz w:val="24"/>
          <w:szCs w:val="28"/>
          <w:lang w:val="en-US"/>
        </w:rPr>
      </w:pPr>
      <w:r w:rsidRPr="001571AF">
        <w:rPr>
          <w:rFonts w:ascii="Arial" w:eastAsiaTheme="minorEastAsia" w:hAnsi="Arial" w:cs="Arial"/>
          <w:sz w:val="24"/>
          <w:szCs w:val="28"/>
          <w:lang w:val="en-US"/>
        </w:rPr>
        <w:t>Date Adopted…………………………………</w:t>
      </w:r>
    </w:p>
    <w:p w14:paraId="6A517F0F" w14:textId="77777777" w:rsidR="001571AF" w:rsidRPr="001571AF" w:rsidRDefault="001571AF" w:rsidP="001571AF">
      <w:pPr>
        <w:spacing w:after="200" w:line="276" w:lineRule="auto"/>
        <w:rPr>
          <w:rFonts w:ascii="Arial" w:eastAsiaTheme="minorEastAsia" w:hAnsi="Arial" w:cs="Arial"/>
          <w:sz w:val="24"/>
          <w:szCs w:val="28"/>
          <w:lang w:val="en-US"/>
        </w:rPr>
      </w:pPr>
    </w:p>
    <w:p w14:paraId="53845BFB"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Headteacher…………………………………….</w:t>
      </w:r>
    </w:p>
    <w:p w14:paraId="17C99DDA" w14:textId="77777777" w:rsidR="001571AF" w:rsidRPr="001571AF" w:rsidRDefault="001571AF" w:rsidP="001571AF">
      <w:pPr>
        <w:spacing w:after="200" w:line="276" w:lineRule="auto"/>
        <w:rPr>
          <w:rFonts w:ascii="Arial" w:eastAsiaTheme="minorEastAsia" w:hAnsi="Arial" w:cs="Arial"/>
          <w:sz w:val="24"/>
          <w:szCs w:val="28"/>
          <w:lang w:val="en-US"/>
        </w:rPr>
      </w:pPr>
    </w:p>
    <w:p w14:paraId="2CB97CBA"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Chair of Governors …………………………</w:t>
      </w:r>
    </w:p>
    <w:p w14:paraId="62F2BED0" w14:textId="77777777" w:rsidR="001571AF" w:rsidRPr="001571AF" w:rsidRDefault="001571AF" w:rsidP="001571AF">
      <w:pPr>
        <w:spacing w:after="200" w:line="276" w:lineRule="auto"/>
        <w:rPr>
          <w:rFonts w:ascii="Arial" w:eastAsiaTheme="minorEastAsia" w:hAnsi="Arial" w:cs="Arial"/>
          <w:sz w:val="24"/>
          <w:szCs w:val="28"/>
          <w:lang w:val="en-US"/>
        </w:rPr>
      </w:pPr>
    </w:p>
    <w:p w14:paraId="158F2A33"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Review Date …………………………………</w:t>
      </w:r>
    </w:p>
    <w:p w14:paraId="3052AAF0" w14:textId="6F6E6459" w:rsidR="00077D7D" w:rsidRDefault="00BF6F83" w:rsidP="001571AF">
      <w:pPr>
        <w:tabs>
          <w:tab w:val="left" w:pos="945"/>
        </w:tabs>
      </w:pPr>
    </w:p>
    <w:p w14:paraId="790C96C0" w14:textId="3C31E3DF" w:rsidR="001248AA" w:rsidRDefault="001248AA" w:rsidP="001571AF">
      <w:pPr>
        <w:tabs>
          <w:tab w:val="left" w:pos="945"/>
        </w:tabs>
      </w:pPr>
    </w:p>
    <w:p w14:paraId="60FFAB37" w14:textId="4E769DC2" w:rsidR="001248AA" w:rsidRDefault="001248AA" w:rsidP="001571AF">
      <w:pPr>
        <w:tabs>
          <w:tab w:val="left" w:pos="945"/>
        </w:tabs>
      </w:pPr>
    </w:p>
    <w:p w14:paraId="378EF099" w14:textId="49328E2F" w:rsidR="001248AA" w:rsidRDefault="001248AA" w:rsidP="001571AF">
      <w:pPr>
        <w:tabs>
          <w:tab w:val="left" w:pos="945"/>
        </w:tabs>
      </w:pPr>
    </w:p>
    <w:p w14:paraId="33857FDC" w14:textId="359BD777" w:rsidR="001248AA" w:rsidRDefault="001248AA" w:rsidP="001571AF">
      <w:pPr>
        <w:tabs>
          <w:tab w:val="left" w:pos="945"/>
        </w:tabs>
      </w:pPr>
    </w:p>
    <w:p w14:paraId="36A5B34B" w14:textId="2609CC1D" w:rsidR="001248AA" w:rsidRDefault="001248AA" w:rsidP="001571AF">
      <w:pPr>
        <w:tabs>
          <w:tab w:val="left" w:pos="945"/>
        </w:tabs>
      </w:pPr>
    </w:p>
    <w:p w14:paraId="541E8960" w14:textId="77777777" w:rsid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p>
    <w:p w14:paraId="79770981" w14:textId="77777777" w:rsidR="001248AA" w:rsidRDefault="001248AA" w:rsidP="001248AA">
      <w:pPr>
        <w:autoSpaceDE w:val="0"/>
        <w:autoSpaceDN w:val="0"/>
        <w:adjustRightInd w:val="0"/>
        <w:spacing w:after="0" w:line="24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Introduction</w:t>
      </w:r>
    </w:p>
    <w:p w14:paraId="25EEC870" w14:textId="66B49FAF" w:rsid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r w:rsidRPr="001248AA">
        <w:rPr>
          <w:rFonts w:ascii="Arial" w:eastAsia="Times New Roman" w:hAnsi="Arial" w:cs="Arial"/>
          <w:color w:val="000000"/>
          <w:sz w:val="24"/>
          <w:szCs w:val="24"/>
          <w:lang w:eastAsia="en-GB"/>
        </w:rPr>
        <w:t>Under the terms of the Education Act 1996, the Governing Body of Ysgol Pen-y-Bryn must have a policy on charging students to participate in school activities.  By law, students may not be charged for taking part in activities that take place during the school day. Parents may be asked for voluntary contributions but if they are unable to ‘contribute’, their child should not be prevented from participating should the activity go ahead.</w:t>
      </w:r>
    </w:p>
    <w:p w14:paraId="3A5EE64C" w14:textId="65B5D6C3" w:rsid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p>
    <w:p w14:paraId="0BFCD8ED" w14:textId="28782C52" w:rsidR="001248AA" w:rsidRPr="001248AA" w:rsidRDefault="001248AA" w:rsidP="001248AA">
      <w:pPr>
        <w:autoSpaceDE w:val="0"/>
        <w:autoSpaceDN w:val="0"/>
        <w:adjustRightInd w:val="0"/>
        <w:spacing w:after="0" w:line="240" w:lineRule="auto"/>
        <w:rPr>
          <w:rFonts w:ascii="Arial" w:eastAsia="Times New Roman" w:hAnsi="Arial" w:cs="Arial"/>
          <w:b/>
          <w:color w:val="000000"/>
          <w:sz w:val="24"/>
          <w:szCs w:val="24"/>
          <w:lang w:eastAsia="en-GB"/>
        </w:rPr>
      </w:pPr>
      <w:r w:rsidRPr="001248AA">
        <w:rPr>
          <w:rFonts w:ascii="Arial" w:eastAsia="Times New Roman" w:hAnsi="Arial" w:cs="Arial"/>
          <w:b/>
          <w:color w:val="000000"/>
          <w:sz w:val="24"/>
          <w:szCs w:val="24"/>
          <w:lang w:eastAsia="en-GB"/>
        </w:rPr>
        <w:t>Policy Aims</w:t>
      </w:r>
    </w:p>
    <w:p w14:paraId="25490182" w14:textId="115420F6" w:rsid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 ensure equality of access to educational opportunities</w:t>
      </w:r>
    </w:p>
    <w:p w14:paraId="63813BA1" w14:textId="4B0DAA62" w:rsid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 clarify when charges can and cannot be made</w:t>
      </w:r>
    </w:p>
    <w:p w14:paraId="664E425F" w14:textId="7A33A065" w:rsidR="001248AA" w:rsidRP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 support families through a fair and transparent remissions process</w:t>
      </w:r>
    </w:p>
    <w:p w14:paraId="548C2669" w14:textId="77777777" w:rsidR="001248AA" w:rsidRPr="001248AA" w:rsidRDefault="001248AA" w:rsidP="001248AA">
      <w:pPr>
        <w:autoSpaceDE w:val="0"/>
        <w:autoSpaceDN w:val="0"/>
        <w:adjustRightInd w:val="0"/>
        <w:spacing w:after="0" w:line="240" w:lineRule="auto"/>
        <w:rPr>
          <w:rFonts w:ascii="Arial" w:eastAsia="Times New Roman" w:hAnsi="Arial" w:cs="Arial"/>
          <w:b/>
          <w:bCs/>
          <w:color w:val="000000"/>
          <w:sz w:val="24"/>
          <w:szCs w:val="24"/>
          <w:lang w:eastAsia="en-GB"/>
        </w:rPr>
      </w:pPr>
    </w:p>
    <w:p w14:paraId="1FAA6D0D" w14:textId="77777777" w:rsidR="001248AA" w:rsidRP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r w:rsidRPr="001248AA">
        <w:rPr>
          <w:rFonts w:ascii="Arial" w:eastAsia="Times New Roman" w:hAnsi="Arial" w:cs="Arial"/>
          <w:b/>
          <w:bCs/>
          <w:color w:val="000000"/>
          <w:sz w:val="24"/>
          <w:szCs w:val="24"/>
          <w:lang w:eastAsia="en-GB"/>
        </w:rPr>
        <w:t xml:space="preserve">Practical subject charge – </w:t>
      </w:r>
      <w:r w:rsidRPr="001248AA">
        <w:rPr>
          <w:rFonts w:ascii="Arial" w:eastAsia="Times New Roman" w:hAnsi="Arial" w:cs="Arial"/>
          <w:color w:val="000000"/>
          <w:sz w:val="24"/>
          <w:szCs w:val="24"/>
          <w:lang w:eastAsia="en-GB"/>
        </w:rPr>
        <w:t xml:space="preserve">charges will be made for materials and ingredients for practical subjects where parents indicate they wish to receive the finished articles. </w:t>
      </w:r>
    </w:p>
    <w:p w14:paraId="68265C91" w14:textId="77777777" w:rsidR="001248AA" w:rsidRP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p>
    <w:p w14:paraId="22BA2681" w14:textId="77777777" w:rsidR="001248AA" w:rsidRP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r w:rsidRPr="001248AA">
        <w:rPr>
          <w:rFonts w:ascii="Arial" w:eastAsia="Times New Roman" w:hAnsi="Arial" w:cs="Arial"/>
          <w:b/>
          <w:bCs/>
          <w:color w:val="000000"/>
          <w:sz w:val="24"/>
          <w:szCs w:val="24"/>
          <w:lang w:eastAsia="en-GB"/>
        </w:rPr>
        <w:t xml:space="preserve">Visits during the school day – </w:t>
      </w:r>
      <w:r w:rsidRPr="001248AA">
        <w:rPr>
          <w:rFonts w:ascii="Arial" w:eastAsia="Times New Roman" w:hAnsi="Arial" w:cs="Arial"/>
          <w:color w:val="000000"/>
          <w:sz w:val="24"/>
          <w:szCs w:val="24"/>
          <w:lang w:eastAsia="en-GB"/>
        </w:rPr>
        <w:t xml:space="preserve">A voluntary charge will be made to cover the cost of educational visits and other activities. However, charges cannot be enforced where this forms part of the curriculum. Where the level of non payment renders a trip financially unviable consideration will be given to cancellation. </w:t>
      </w:r>
    </w:p>
    <w:p w14:paraId="5A63F80E" w14:textId="77777777" w:rsidR="001248AA" w:rsidRP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p>
    <w:p w14:paraId="48301F15" w14:textId="77777777" w:rsidR="001248AA" w:rsidRP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r w:rsidRPr="001248AA">
        <w:rPr>
          <w:rFonts w:ascii="Arial" w:eastAsia="Times New Roman" w:hAnsi="Arial" w:cs="Arial"/>
          <w:b/>
          <w:bCs/>
          <w:color w:val="000000"/>
          <w:sz w:val="24"/>
          <w:szCs w:val="24"/>
          <w:lang w:eastAsia="en-GB"/>
        </w:rPr>
        <w:t xml:space="preserve">Residential visits – </w:t>
      </w:r>
      <w:r w:rsidRPr="001248AA">
        <w:rPr>
          <w:rFonts w:ascii="Arial" w:eastAsia="Times New Roman" w:hAnsi="Arial" w:cs="Arial"/>
          <w:color w:val="000000"/>
          <w:sz w:val="24"/>
          <w:szCs w:val="24"/>
          <w:lang w:eastAsia="en-GB"/>
        </w:rPr>
        <w:t xml:space="preserve">Where at least half of the time away from home is not normal school time or where the work undertaken is not an integral part of the examination course, the trip can be classified as optional. Any charge in respect of an optional extra requires parental agreement and willingness to meet the charges. Parents should be made aware that the activity might be cancelled if insufficient contributions are received. If the visit is deemed to have taken place during the school day, or is part of the national curriculum or is preparation for a public examination then only the cost of board and lodging can be passed onto parents and this cannot exceed the actual cost. </w:t>
      </w:r>
    </w:p>
    <w:p w14:paraId="792534FA" w14:textId="77777777" w:rsidR="001248AA" w:rsidRP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p>
    <w:p w14:paraId="236E5E8C" w14:textId="77777777" w:rsidR="001248AA" w:rsidRP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r w:rsidRPr="001248AA">
        <w:rPr>
          <w:rFonts w:ascii="Arial" w:eastAsia="Times New Roman" w:hAnsi="Arial" w:cs="Arial"/>
          <w:b/>
          <w:bCs/>
          <w:color w:val="000000"/>
          <w:sz w:val="24"/>
          <w:szCs w:val="24"/>
          <w:lang w:eastAsia="en-GB"/>
        </w:rPr>
        <w:t xml:space="preserve">Public examinations – </w:t>
      </w:r>
      <w:r w:rsidRPr="001248AA">
        <w:rPr>
          <w:rFonts w:ascii="Arial" w:eastAsia="Times New Roman" w:hAnsi="Arial" w:cs="Arial"/>
          <w:color w:val="000000"/>
          <w:sz w:val="24"/>
          <w:szCs w:val="24"/>
          <w:lang w:eastAsia="en-GB"/>
        </w:rPr>
        <w:t>No charge shall be made in respect of the entry of a registered pupil at the school</w:t>
      </w:r>
    </w:p>
    <w:p w14:paraId="5C2DE0EC" w14:textId="77777777" w:rsidR="001248AA" w:rsidRP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p>
    <w:p w14:paraId="671AA32F" w14:textId="77777777" w:rsidR="001248AA" w:rsidRP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r w:rsidRPr="001248AA">
        <w:rPr>
          <w:rFonts w:ascii="Arial" w:eastAsia="Times New Roman" w:hAnsi="Arial" w:cs="Arial"/>
          <w:b/>
          <w:bCs/>
          <w:color w:val="000000"/>
          <w:sz w:val="24"/>
          <w:szCs w:val="24"/>
          <w:lang w:eastAsia="en-GB"/>
        </w:rPr>
        <w:t xml:space="preserve">Optional extra visits – </w:t>
      </w:r>
      <w:r w:rsidRPr="001248AA">
        <w:rPr>
          <w:rFonts w:ascii="Arial" w:eastAsia="Times New Roman" w:hAnsi="Arial" w:cs="Arial"/>
          <w:color w:val="000000"/>
          <w:sz w:val="24"/>
          <w:szCs w:val="24"/>
          <w:lang w:eastAsia="en-GB"/>
        </w:rPr>
        <w:t xml:space="preserve">Visits that take place beyond the school day or as part of an extra-curricular activity can be charged and parents are expected to meet the full cost of the trip. </w:t>
      </w:r>
    </w:p>
    <w:p w14:paraId="03F34008" w14:textId="77777777" w:rsidR="001248AA" w:rsidRP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p>
    <w:p w14:paraId="25EC3359" w14:textId="77777777" w:rsidR="001248AA" w:rsidRP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r w:rsidRPr="001248AA">
        <w:rPr>
          <w:rFonts w:ascii="Arial" w:eastAsia="Times New Roman" w:hAnsi="Arial" w:cs="Arial"/>
          <w:b/>
          <w:bCs/>
          <w:color w:val="000000"/>
          <w:sz w:val="24"/>
          <w:szCs w:val="24"/>
          <w:lang w:eastAsia="en-GB"/>
        </w:rPr>
        <w:t xml:space="preserve">Breakages – </w:t>
      </w:r>
      <w:r w:rsidRPr="001248AA">
        <w:rPr>
          <w:rFonts w:ascii="Arial" w:eastAsia="Times New Roman" w:hAnsi="Arial" w:cs="Arial"/>
          <w:color w:val="000000"/>
          <w:sz w:val="24"/>
          <w:szCs w:val="24"/>
          <w:lang w:eastAsia="en-GB"/>
        </w:rPr>
        <w:t xml:space="preserve">The financial cost relating to breakages/damage/fines are recoverable from parents and can be pursued as a civil debt. A charge will also apply for loss or damage to property which is placed under the responsibility of the student and may be taken off the premises </w:t>
      </w:r>
    </w:p>
    <w:p w14:paraId="717A98E6" w14:textId="77777777" w:rsidR="001248AA" w:rsidRP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p>
    <w:p w14:paraId="074898E8" w14:textId="165A9D2B" w:rsidR="001248AA" w:rsidRPr="001248AA" w:rsidRDefault="001248AA" w:rsidP="001248AA">
      <w:pPr>
        <w:autoSpaceDE w:val="0"/>
        <w:autoSpaceDN w:val="0"/>
        <w:adjustRightInd w:val="0"/>
        <w:spacing w:after="0" w:line="240" w:lineRule="auto"/>
        <w:rPr>
          <w:rFonts w:ascii="Arial" w:eastAsia="Times New Roman" w:hAnsi="Arial" w:cs="Arial"/>
          <w:b/>
          <w:bCs/>
          <w:sz w:val="24"/>
          <w:szCs w:val="24"/>
          <w:lang w:eastAsia="en-GB"/>
        </w:rPr>
      </w:pPr>
      <w:r w:rsidRPr="001248AA">
        <w:rPr>
          <w:rFonts w:ascii="Arial" w:eastAsia="Times New Roman" w:hAnsi="Arial" w:cs="Arial"/>
          <w:b/>
          <w:bCs/>
          <w:sz w:val="24"/>
          <w:szCs w:val="24"/>
          <w:lang w:eastAsia="en-GB"/>
        </w:rPr>
        <w:t>Remissions</w:t>
      </w:r>
    </w:p>
    <w:p w14:paraId="071EBEBF" w14:textId="77777777" w:rsidR="001248AA" w:rsidRPr="001248AA" w:rsidRDefault="001248AA" w:rsidP="001248AA">
      <w:pPr>
        <w:autoSpaceDE w:val="0"/>
        <w:autoSpaceDN w:val="0"/>
        <w:adjustRightInd w:val="0"/>
        <w:spacing w:after="0" w:line="240" w:lineRule="auto"/>
        <w:rPr>
          <w:rFonts w:ascii="Arial" w:eastAsia="Times New Roman" w:hAnsi="Arial" w:cs="Arial"/>
          <w:sz w:val="24"/>
          <w:szCs w:val="24"/>
          <w:lang w:eastAsia="en-GB"/>
        </w:rPr>
      </w:pPr>
      <w:r w:rsidRPr="001248AA">
        <w:rPr>
          <w:rFonts w:ascii="Arial" w:eastAsia="Times New Roman" w:hAnsi="Arial" w:cs="Arial"/>
          <w:sz w:val="24"/>
          <w:szCs w:val="24"/>
          <w:lang w:eastAsia="en-GB"/>
        </w:rPr>
        <w:t>Where the parents of a pupil are in receipt of income support or family credit, the</w:t>
      </w:r>
    </w:p>
    <w:p w14:paraId="41885D49" w14:textId="77777777" w:rsidR="001248AA" w:rsidRPr="001248AA" w:rsidRDefault="001248AA" w:rsidP="001248AA">
      <w:pPr>
        <w:autoSpaceDE w:val="0"/>
        <w:autoSpaceDN w:val="0"/>
        <w:adjustRightInd w:val="0"/>
        <w:spacing w:after="0" w:line="240" w:lineRule="auto"/>
        <w:rPr>
          <w:rFonts w:ascii="Arial" w:eastAsia="Times New Roman" w:hAnsi="Arial" w:cs="Arial"/>
          <w:sz w:val="24"/>
          <w:szCs w:val="24"/>
          <w:lang w:eastAsia="en-GB"/>
        </w:rPr>
      </w:pPr>
      <w:r w:rsidRPr="001248AA">
        <w:rPr>
          <w:rFonts w:ascii="Arial" w:eastAsia="Times New Roman" w:hAnsi="Arial" w:cs="Arial"/>
          <w:sz w:val="24"/>
          <w:szCs w:val="24"/>
          <w:lang w:eastAsia="en-GB"/>
        </w:rPr>
        <w:t>Governing Body will offer to remit in full the cost of full board and lodging for any</w:t>
      </w:r>
    </w:p>
    <w:p w14:paraId="276F8054" w14:textId="77777777" w:rsidR="001248AA" w:rsidRPr="001248AA" w:rsidRDefault="001248AA" w:rsidP="001248AA">
      <w:pPr>
        <w:autoSpaceDE w:val="0"/>
        <w:autoSpaceDN w:val="0"/>
        <w:adjustRightInd w:val="0"/>
        <w:spacing w:after="0" w:line="240" w:lineRule="auto"/>
        <w:rPr>
          <w:rFonts w:ascii="Arial" w:eastAsia="Times New Roman" w:hAnsi="Arial" w:cs="Arial"/>
          <w:sz w:val="24"/>
          <w:szCs w:val="24"/>
          <w:lang w:eastAsia="en-GB"/>
        </w:rPr>
      </w:pPr>
      <w:r w:rsidRPr="001248AA">
        <w:rPr>
          <w:rFonts w:ascii="Arial" w:eastAsia="Times New Roman" w:hAnsi="Arial" w:cs="Arial"/>
          <w:sz w:val="24"/>
          <w:szCs w:val="24"/>
          <w:lang w:eastAsia="en-GB"/>
        </w:rPr>
        <w:t>residential activity which is deemed to take place in school hours or where it forms part</w:t>
      </w:r>
    </w:p>
    <w:p w14:paraId="7B9AE2F0" w14:textId="77777777" w:rsidR="001248AA" w:rsidRPr="001248AA" w:rsidRDefault="001248AA" w:rsidP="001248AA">
      <w:pPr>
        <w:autoSpaceDE w:val="0"/>
        <w:autoSpaceDN w:val="0"/>
        <w:adjustRightInd w:val="0"/>
        <w:spacing w:after="0" w:line="240" w:lineRule="auto"/>
        <w:rPr>
          <w:rFonts w:ascii="Arial" w:eastAsia="Times New Roman" w:hAnsi="Arial" w:cs="Arial"/>
          <w:sz w:val="24"/>
          <w:szCs w:val="24"/>
          <w:lang w:eastAsia="en-GB"/>
        </w:rPr>
      </w:pPr>
      <w:r w:rsidRPr="001248AA">
        <w:rPr>
          <w:rFonts w:ascii="Arial" w:eastAsia="Times New Roman" w:hAnsi="Arial" w:cs="Arial"/>
          <w:sz w:val="24"/>
          <w:szCs w:val="24"/>
          <w:lang w:eastAsia="en-GB"/>
        </w:rPr>
        <w:t>of the syllabus for the National Curriculum.</w:t>
      </w:r>
    </w:p>
    <w:p w14:paraId="00011BE2" w14:textId="77777777" w:rsidR="001248AA" w:rsidRPr="001248AA" w:rsidRDefault="001248AA" w:rsidP="001248AA">
      <w:pPr>
        <w:autoSpaceDE w:val="0"/>
        <w:autoSpaceDN w:val="0"/>
        <w:adjustRightInd w:val="0"/>
        <w:spacing w:after="0" w:line="240" w:lineRule="auto"/>
        <w:rPr>
          <w:rFonts w:ascii="Arial" w:eastAsia="Times New Roman" w:hAnsi="Arial" w:cs="Arial"/>
          <w:sz w:val="24"/>
          <w:szCs w:val="24"/>
          <w:lang w:eastAsia="en-GB"/>
        </w:rPr>
      </w:pPr>
      <w:r w:rsidRPr="001248AA">
        <w:rPr>
          <w:rFonts w:ascii="Arial" w:eastAsia="Times New Roman" w:hAnsi="Arial" w:cs="Arial"/>
          <w:sz w:val="24"/>
          <w:szCs w:val="24"/>
          <w:lang w:eastAsia="en-GB"/>
        </w:rPr>
        <w:t>The Governing Body may wish to remit in full or in part the cost of other activities for</w:t>
      </w:r>
    </w:p>
    <w:p w14:paraId="459768F8" w14:textId="77777777" w:rsidR="001248AA" w:rsidRPr="001248AA" w:rsidRDefault="001248AA" w:rsidP="001248AA">
      <w:pPr>
        <w:autoSpaceDE w:val="0"/>
        <w:autoSpaceDN w:val="0"/>
        <w:adjustRightInd w:val="0"/>
        <w:spacing w:after="0" w:line="240" w:lineRule="auto"/>
        <w:rPr>
          <w:rFonts w:ascii="Arial" w:eastAsia="Times New Roman" w:hAnsi="Arial" w:cs="Arial"/>
          <w:sz w:val="24"/>
          <w:szCs w:val="24"/>
          <w:lang w:eastAsia="en-GB"/>
        </w:rPr>
      </w:pPr>
      <w:r w:rsidRPr="001248AA">
        <w:rPr>
          <w:rFonts w:ascii="Arial" w:eastAsia="Times New Roman" w:hAnsi="Arial" w:cs="Arial"/>
          <w:sz w:val="24"/>
          <w:szCs w:val="24"/>
          <w:lang w:eastAsia="en-GB"/>
        </w:rPr>
        <w:t>particular groups of parents, for example, in the case of family hardship. When arranging</w:t>
      </w:r>
    </w:p>
    <w:p w14:paraId="5CA2D0F4" w14:textId="77777777" w:rsidR="001248AA" w:rsidRPr="001248AA" w:rsidRDefault="001248AA" w:rsidP="001248AA">
      <w:pPr>
        <w:autoSpaceDE w:val="0"/>
        <w:autoSpaceDN w:val="0"/>
        <w:adjustRightInd w:val="0"/>
        <w:spacing w:after="0" w:line="240" w:lineRule="auto"/>
        <w:rPr>
          <w:rFonts w:ascii="Arial" w:eastAsia="Times New Roman" w:hAnsi="Arial" w:cs="Arial"/>
          <w:sz w:val="24"/>
          <w:szCs w:val="24"/>
          <w:lang w:eastAsia="en-GB"/>
        </w:rPr>
      </w:pPr>
      <w:r w:rsidRPr="001248AA">
        <w:rPr>
          <w:rFonts w:ascii="Arial" w:eastAsia="Times New Roman" w:hAnsi="Arial" w:cs="Arial"/>
          <w:sz w:val="24"/>
          <w:szCs w:val="24"/>
          <w:lang w:eastAsia="en-GB"/>
        </w:rPr>
        <w:t>a chargeable activity such parents will be invited in confidence for the remission of</w:t>
      </w:r>
    </w:p>
    <w:p w14:paraId="6D3706B1" w14:textId="77777777" w:rsidR="001248AA" w:rsidRPr="001248AA" w:rsidRDefault="001248AA" w:rsidP="001248AA">
      <w:pPr>
        <w:autoSpaceDE w:val="0"/>
        <w:autoSpaceDN w:val="0"/>
        <w:adjustRightInd w:val="0"/>
        <w:spacing w:after="0" w:line="240" w:lineRule="auto"/>
        <w:rPr>
          <w:rFonts w:ascii="Arial" w:eastAsia="Times New Roman" w:hAnsi="Arial" w:cs="Arial"/>
          <w:sz w:val="24"/>
          <w:szCs w:val="24"/>
          <w:lang w:eastAsia="en-GB"/>
        </w:rPr>
      </w:pPr>
      <w:r w:rsidRPr="001248AA">
        <w:rPr>
          <w:rFonts w:ascii="Arial" w:eastAsia="Times New Roman" w:hAnsi="Arial" w:cs="Arial"/>
          <w:sz w:val="24"/>
          <w:szCs w:val="24"/>
          <w:lang w:eastAsia="en-GB"/>
        </w:rPr>
        <w:t>charges in full or in part. Authorisation for such remission will be made by the</w:t>
      </w:r>
    </w:p>
    <w:p w14:paraId="73089D46" w14:textId="77777777" w:rsidR="001248AA" w:rsidRPr="001248AA" w:rsidRDefault="001248AA" w:rsidP="001248AA">
      <w:pPr>
        <w:autoSpaceDE w:val="0"/>
        <w:autoSpaceDN w:val="0"/>
        <w:adjustRightInd w:val="0"/>
        <w:spacing w:after="0" w:line="240" w:lineRule="auto"/>
        <w:rPr>
          <w:rFonts w:ascii="Arial" w:eastAsia="Times New Roman" w:hAnsi="Arial" w:cs="Arial"/>
          <w:color w:val="000000"/>
          <w:sz w:val="24"/>
          <w:szCs w:val="24"/>
          <w:lang w:eastAsia="en-GB"/>
        </w:rPr>
      </w:pPr>
      <w:r w:rsidRPr="001248AA">
        <w:rPr>
          <w:rFonts w:ascii="Arial" w:eastAsia="Times New Roman" w:hAnsi="Arial" w:cs="Arial"/>
          <w:color w:val="000000"/>
          <w:sz w:val="24"/>
          <w:szCs w:val="24"/>
          <w:lang w:eastAsia="en-GB"/>
        </w:rPr>
        <w:t>Headteacher in consultation with the Chair of Governors</w:t>
      </w:r>
    </w:p>
    <w:p w14:paraId="60E8350C" w14:textId="2D4C4A1F" w:rsidR="001248AA" w:rsidRDefault="001248AA" w:rsidP="001571AF">
      <w:pPr>
        <w:tabs>
          <w:tab w:val="left" w:pos="945"/>
        </w:tabs>
        <w:rPr>
          <w:rFonts w:ascii="Arial" w:hAnsi="Arial" w:cs="Arial"/>
        </w:rPr>
      </w:pPr>
    </w:p>
    <w:p w14:paraId="62C45662" w14:textId="78FBC7E1" w:rsidR="001248AA" w:rsidRDefault="00BF6F83" w:rsidP="00BF6F83">
      <w:pPr>
        <w:tabs>
          <w:tab w:val="left" w:pos="945"/>
        </w:tabs>
        <w:spacing w:after="0"/>
        <w:rPr>
          <w:rFonts w:ascii="Arial" w:hAnsi="Arial" w:cs="Arial"/>
          <w:b/>
        </w:rPr>
      </w:pPr>
      <w:r>
        <w:rPr>
          <w:rFonts w:ascii="Arial" w:hAnsi="Arial" w:cs="Arial"/>
          <w:b/>
        </w:rPr>
        <w:t>Review</w:t>
      </w:r>
    </w:p>
    <w:p w14:paraId="6E2FF5E7" w14:textId="26F58710" w:rsidR="00BF6F83" w:rsidRPr="001248AA" w:rsidRDefault="00BF6F83" w:rsidP="00BF6F83">
      <w:pPr>
        <w:tabs>
          <w:tab w:val="left" w:pos="945"/>
        </w:tabs>
        <w:spacing w:after="0"/>
        <w:rPr>
          <w:rFonts w:ascii="Arial" w:hAnsi="Arial" w:cs="Arial"/>
        </w:rPr>
      </w:pPr>
      <w:r>
        <w:rPr>
          <w:rFonts w:ascii="Arial" w:hAnsi="Arial" w:cs="Arial"/>
        </w:rPr>
        <w:t>This policy will be reviewed annually by the Governing Body and updated with changes in line with legislation and/or school context.</w:t>
      </w:r>
      <w:bookmarkStart w:id="0" w:name="_GoBack"/>
      <w:bookmarkEnd w:id="0"/>
    </w:p>
    <w:sectPr w:rsidR="00BF6F83" w:rsidRPr="001248AA" w:rsidSect="00386533">
      <w:headerReference w:type="default" r:id="rId9"/>
      <w:footerReference w:type="default" r:id="rId10"/>
      <w:pgSz w:w="11906" w:h="16838"/>
      <w:pgMar w:top="1440" w:right="424" w:bottom="1440" w:left="426" w:header="284" w:footer="49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693F7" w14:textId="77777777" w:rsidR="00777D5D" w:rsidRDefault="00777D5D" w:rsidP="00386533">
      <w:pPr>
        <w:spacing w:after="0" w:line="240" w:lineRule="auto"/>
      </w:pPr>
      <w:r>
        <w:separator/>
      </w:r>
    </w:p>
  </w:endnote>
  <w:endnote w:type="continuationSeparator" w:id="0">
    <w:p w14:paraId="2D75FD03" w14:textId="77777777" w:rsidR="00777D5D" w:rsidRDefault="00777D5D" w:rsidP="00386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3424E" w14:textId="77777777" w:rsidR="00386533" w:rsidRDefault="00386533">
    <w:pPr>
      <w:pStyle w:val="Footer"/>
    </w:pPr>
    <w:r>
      <w:rPr>
        <w:noProof/>
        <w:lang w:eastAsia="en-GB"/>
      </w:rPr>
      <w:drawing>
        <wp:inline distT="0" distB="0" distL="0" distR="0" wp14:anchorId="5D9D715D" wp14:editId="7C12DF76">
          <wp:extent cx="7020560" cy="922020"/>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lon Lan footer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20560" cy="9220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9753F" w14:textId="77777777" w:rsidR="00777D5D" w:rsidRDefault="00777D5D" w:rsidP="00386533">
      <w:pPr>
        <w:spacing w:after="0" w:line="240" w:lineRule="auto"/>
      </w:pPr>
      <w:r>
        <w:separator/>
      </w:r>
    </w:p>
  </w:footnote>
  <w:footnote w:type="continuationSeparator" w:id="0">
    <w:p w14:paraId="19D5A61A" w14:textId="77777777" w:rsidR="00777D5D" w:rsidRDefault="00777D5D" w:rsidP="003865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521A8" w14:textId="77777777" w:rsidR="00386533" w:rsidRDefault="00386533" w:rsidP="00386533">
    <w:pPr>
      <w:pStyle w:val="Header"/>
    </w:pPr>
    <w:r>
      <w:rPr>
        <w:noProof/>
        <w:lang w:eastAsia="en-GB"/>
      </w:rPr>
      <w:drawing>
        <wp:inline distT="0" distB="0" distL="0" distR="0" wp14:anchorId="03107162" wp14:editId="28DA6690">
          <wp:extent cx="7065971" cy="1088939"/>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on Lan Plai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1559" cy="110983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533"/>
    <w:rsid w:val="000111F3"/>
    <w:rsid w:val="001248AA"/>
    <w:rsid w:val="001571AF"/>
    <w:rsid w:val="00386533"/>
    <w:rsid w:val="00777D5D"/>
    <w:rsid w:val="00922475"/>
    <w:rsid w:val="00BC7054"/>
    <w:rsid w:val="00BF6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91B4D3"/>
  <w15:chartTrackingRefBased/>
  <w15:docId w15:val="{67196A92-53A6-423A-BB0C-E7CE658D8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5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533"/>
  </w:style>
  <w:style w:type="paragraph" w:styleId="Footer">
    <w:name w:val="footer"/>
    <w:basedOn w:val="Normal"/>
    <w:link w:val="FooterChar"/>
    <w:uiPriority w:val="99"/>
    <w:unhideWhenUsed/>
    <w:rsid w:val="003865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5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E0488F0DE7D4448CA872BE0C927CBF" ma:contentTypeVersion="30" ma:contentTypeDescription="Create a new document." ma:contentTypeScope="" ma:versionID="321a6992c89c70288deab38a1c6f6c5d">
  <xsd:schema xmlns:xsd="http://www.w3.org/2001/XMLSchema" xmlns:xs="http://www.w3.org/2001/XMLSchema" xmlns:p="http://schemas.microsoft.com/office/2006/metadata/properties" xmlns:ns3="5120551b-47dc-4a9b-b4db-111d22adbc84" xmlns:ns4="c0b177c7-07cf-4df5-b04d-b1748424c1f4" targetNamespace="http://schemas.microsoft.com/office/2006/metadata/properties" ma:root="true" ma:fieldsID="c20e219361d3c8662380b8479bff2d08" ns3:_="" ns4:_="">
    <xsd:import namespace="5120551b-47dc-4a9b-b4db-111d22adbc84"/>
    <xsd:import namespace="c0b177c7-07cf-4df5-b04d-b1748424c1f4"/>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20551b-47dc-4a9b-b4db-111d22adbc8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Has_Teacher_Only_SectionGroup" ma:index="19" nillable="true" ma:displayName="Has Teacher Only SectionGroup" ma:internalName="Has_Teacher_Only_SectionGroup">
      <xsd:simpleType>
        <xsd:restriction base="dms:Boolean"/>
      </xsd:simpleType>
    </xsd:element>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_activity" ma:index="33" nillable="true" ma:displayName="_activity" ma:hidden="true" ma:internalName="_activity">
      <xsd:simpleType>
        <xsd:restriction base="dms:Note"/>
      </xsd:simpleType>
    </xsd:element>
    <xsd:element name="MediaLengthInSeconds" ma:index="34" nillable="true" ma:displayName="MediaLengthInSeconds" ma:hidden="true" ma:internalName="MediaLengthInSeconds" ma:readOnly="true">
      <xsd:simpleType>
        <xsd:restriction base="dms:Unknown"/>
      </xsd:simpleType>
    </xsd:element>
    <xsd:element name="MediaServiceObjectDetectorVersions" ma:index="35" nillable="true" ma:displayName="MediaServiceObjectDetectorVersions" ma:hidden="true" ma:indexed="true" ma:internalName="MediaServiceObjectDetectorVersions" ma:readOnly="true">
      <xsd:simpleType>
        <xsd:restriction base="dms:Text"/>
      </xsd:simpleType>
    </xsd:element>
    <xsd:element name="MediaServiceSystemTags" ma:index="36" nillable="true" ma:displayName="MediaServiceSystemTags" ma:hidden="true" ma:internalName="MediaServiceSystemTags" ma:readOnly="true">
      <xsd:simpleType>
        <xsd:restriction base="dms:Note"/>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177c7-07cf-4df5-b04d-b1748424c1f4" elementFormDefault="qualified">
    <xsd:import namespace="http://schemas.microsoft.com/office/2006/documentManagement/types"/>
    <xsd:import namespace="http://schemas.microsoft.com/office/infopath/2007/PartnerControls"/>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description="" ma:internalName="SharedWithDetails" ma:readOnly="true">
      <xsd:simpleType>
        <xsd:restriction base="dms:Note">
          <xsd:maxLength value="255"/>
        </xsd:restriction>
      </xsd:simpleType>
    </xsd:element>
    <xsd:element name="SharingHintHash" ma:index="2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olderType xmlns="5120551b-47dc-4a9b-b4db-111d22adbc84" xsi:nil="true"/>
    <Has_Teacher_Only_SectionGroup xmlns="5120551b-47dc-4a9b-b4db-111d22adbc84" xsi:nil="true"/>
    <Owner xmlns="5120551b-47dc-4a9b-b4db-111d22adbc84">
      <UserInfo>
        <DisplayName/>
        <AccountId xsi:nil="true"/>
        <AccountType/>
      </UserInfo>
    </Owner>
    <NotebookType xmlns="5120551b-47dc-4a9b-b4db-111d22adbc84" xsi:nil="true"/>
    <DefaultSectionNames xmlns="5120551b-47dc-4a9b-b4db-111d22adbc84" xsi:nil="true"/>
    <Teachers xmlns="5120551b-47dc-4a9b-b4db-111d22adbc84">
      <UserInfo>
        <DisplayName/>
        <AccountId xsi:nil="true"/>
        <AccountType/>
      </UserInfo>
    </Teachers>
    <Student_Groups xmlns="5120551b-47dc-4a9b-b4db-111d22adbc84">
      <UserInfo>
        <DisplayName/>
        <AccountId xsi:nil="true"/>
        <AccountType/>
      </UserInfo>
    </Student_Groups>
    <Invited_Teachers xmlns="5120551b-47dc-4a9b-b4db-111d22adbc84" xsi:nil="true"/>
    <Students xmlns="5120551b-47dc-4a9b-b4db-111d22adbc84">
      <UserInfo>
        <DisplayName/>
        <AccountId xsi:nil="true"/>
        <AccountType/>
      </UserInfo>
    </Students>
    <Self_Registration_Enabled xmlns="5120551b-47dc-4a9b-b4db-111d22adbc84" xsi:nil="true"/>
    <_activity xmlns="5120551b-47dc-4a9b-b4db-111d22adbc84" xsi:nil="true"/>
    <AppVersion xmlns="5120551b-47dc-4a9b-b4db-111d22adbc84" xsi:nil="true"/>
    <Invited_Students xmlns="5120551b-47dc-4a9b-b4db-111d22adbc84" xsi:nil="true"/>
  </documentManagement>
</p:properties>
</file>

<file path=customXml/itemProps1.xml><?xml version="1.0" encoding="utf-8"?>
<ds:datastoreItem xmlns:ds="http://schemas.openxmlformats.org/officeDocument/2006/customXml" ds:itemID="{8C49653D-D3CD-4E16-935F-D83477277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20551b-47dc-4a9b-b4db-111d22adbc84"/>
    <ds:schemaRef ds:uri="c0b177c7-07cf-4df5-b04d-b1748424c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89D88E-D66D-440A-B0EA-33B36BF753C5}">
  <ds:schemaRefs>
    <ds:schemaRef ds:uri="http://schemas.microsoft.com/sharepoint/v3/contenttype/forms"/>
  </ds:schemaRefs>
</ds:datastoreItem>
</file>

<file path=customXml/itemProps3.xml><?xml version="1.0" encoding="utf-8"?>
<ds:datastoreItem xmlns:ds="http://schemas.openxmlformats.org/officeDocument/2006/customXml" ds:itemID="{AD376428-8A30-4FA1-AAB7-6A2818DF7F7F}">
  <ds:schemaRef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http://purl.org/dc/dcmitype/"/>
    <ds:schemaRef ds:uri="5120551b-47dc-4a9b-b4db-111d22adbc84"/>
    <ds:schemaRef ds:uri="c0b177c7-07cf-4df5-b04d-b1748424c1f4"/>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505</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Jones (Ysgol Pen-y-Bryn)</dc:creator>
  <cp:keywords/>
  <dc:description/>
  <cp:lastModifiedBy>Sian Hodge (Ysgol Pen-y-Bryn)</cp:lastModifiedBy>
  <cp:revision>2</cp:revision>
  <dcterms:created xsi:type="dcterms:W3CDTF">2025-06-24T13:02:00Z</dcterms:created>
  <dcterms:modified xsi:type="dcterms:W3CDTF">2025-06-24T13:02:00Z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0x0101003CE0488F0DE7D4448CA872BE0C927CBF</vt:lpwstr>
  </property>
</Properties>
</file>